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56" w:rsidRDefault="00AC7B59">
      <w:pPr>
        <w:spacing w:line="360" w:lineRule="auto"/>
        <w:ind w:right="48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PLANO DE DESENVOLVIMENTO DO PROGRAMA DE PÓS-DOUTORADO </w:t>
      </w:r>
    </w:p>
    <w:p w:rsidR="00506056" w:rsidRDefault="00AC7B59">
      <w:pPr>
        <w:spacing w:line="360" w:lineRule="auto"/>
        <w:ind w:right="48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</w:rPr>
        <w:t>Como parte da Bolsa de Pós-Doutorado FAPESP, os bolsistas e seus supervisores devem preencher e encaminhar à FAPESP o Plano de desenvolvimento do programa de Pós-Doutorado.</w:t>
      </w:r>
    </w:p>
    <w:p w:rsidR="00506056" w:rsidRDefault="00377646">
      <w:pPr>
        <w:spacing w:line="360" w:lineRule="auto"/>
        <w:ind w:right="4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Nome do bolsista: </w:t>
      </w:r>
      <w:r>
        <w:rPr>
          <w:rFonts w:asciiTheme="minorHAnsi" w:hAnsiTheme="minorHAnsi" w:cstheme="minorHAnsi"/>
          <w:b/>
          <w:color w:val="C00000"/>
          <w:sz w:val="24"/>
          <w:szCs w:val="24"/>
        </w:rPr>
        <w:t>XXXXXXXX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C7B5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Nome do supervisor: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377646">
        <w:rPr>
          <w:rFonts w:asciiTheme="minorHAnsi" w:hAnsiTheme="minorHAnsi" w:cstheme="minorHAnsi"/>
          <w:b/>
          <w:color w:val="C00000"/>
          <w:sz w:val="24"/>
          <w:szCs w:val="24"/>
        </w:rPr>
        <w:t>XXXXXXXX</w:t>
      </w:r>
    </w:p>
    <w:p w:rsidR="00506056" w:rsidRDefault="00AC7B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Objetivos do Projeto de Pesquisa: </w:t>
      </w:r>
      <w:r>
        <w:rPr>
          <w:rFonts w:asciiTheme="minorHAnsi" w:hAnsiTheme="minorHAnsi" w:cstheme="minorHAnsi"/>
          <w:color w:val="C9211E"/>
        </w:rPr>
        <w:t>Preencher com algo específico do projeto.</w:t>
      </w:r>
    </w:p>
    <w:p w:rsidR="00506056" w:rsidRDefault="0050605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color w:val="000000" w:themeColor="text1"/>
        </w:rPr>
      </w:pPr>
    </w:p>
    <w:p w:rsidR="007D0473" w:rsidRDefault="00AC7B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</w:rPr>
        <w:t xml:space="preserve">Estratégias de </w:t>
      </w:r>
      <w:r>
        <w:rPr>
          <w:rFonts w:asciiTheme="minorHAnsi" w:eastAsia="Times New Roman" w:hAnsiTheme="minorHAnsi" w:cstheme="minorHAnsi"/>
          <w:b/>
          <w:bCs/>
          <w:color w:val="auto"/>
        </w:rPr>
        <w:t>divulgação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(exemplos: artigos em periódicos científicos, livros, capítulos livros, patentes, </w:t>
      </w:r>
      <w:r>
        <w:rPr>
          <w:rFonts w:asciiTheme="minorHAnsi" w:hAnsiTheme="minorHAnsi" w:cstheme="minorHAnsi"/>
          <w:color w:val="auto"/>
          <w:sz w:val="20"/>
          <w:szCs w:val="20"/>
        </w:rPr>
        <w:t>softwares,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repositórios de dados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</w:rPr>
        <w:t>, artigos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de divulgação para público leigo; divulgação em eventos científicos; oficinas; palestras a convite, empresas de base tecnológica criadas, novos produtos, novos processos ou outros tipos de resultados de pesquisa documentados): </w:t>
      </w:r>
    </w:p>
    <w:p w:rsidR="00506056" w:rsidRPr="007D0473" w:rsidRDefault="00AC7B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eastAsia="Times New Roman" w:hAnsiTheme="minorHAnsi" w:cstheme="minorHAnsi"/>
          <w:color w:val="C00000"/>
        </w:rPr>
      </w:pPr>
      <w:r w:rsidRPr="007D0473">
        <w:rPr>
          <w:rFonts w:asciiTheme="minorHAnsi" w:eastAsia="Times New Roman" w:hAnsiTheme="minorHAnsi" w:cstheme="minorHAnsi"/>
          <w:color w:val="C00000"/>
        </w:rPr>
        <w:t>Haverá produção científica na forma de artigos em jornais científicos</w:t>
      </w:r>
      <w:r w:rsidR="007D0473">
        <w:rPr>
          <w:rFonts w:asciiTheme="minorHAnsi" w:eastAsia="Times New Roman" w:hAnsiTheme="minorHAnsi" w:cstheme="minorHAnsi"/>
          <w:color w:val="C00000"/>
        </w:rPr>
        <w:t xml:space="preserve"> sobre os resultados obtidos no projeto de pesquisa</w:t>
      </w:r>
      <w:r w:rsidR="00377646">
        <w:rPr>
          <w:rFonts w:asciiTheme="minorHAnsi" w:eastAsia="Times New Roman" w:hAnsiTheme="minorHAnsi" w:cstheme="minorHAnsi"/>
          <w:color w:val="C00000"/>
        </w:rPr>
        <w:t>. P</w:t>
      </w:r>
      <w:r w:rsidR="007D0473">
        <w:rPr>
          <w:rFonts w:asciiTheme="minorHAnsi" w:eastAsia="Times New Roman" w:hAnsiTheme="minorHAnsi" w:cstheme="minorHAnsi"/>
          <w:color w:val="C00000"/>
        </w:rPr>
        <w:t xml:space="preserve">articipação em eventos científicos com apresentação </w:t>
      </w:r>
      <w:r w:rsidR="00377646">
        <w:rPr>
          <w:rFonts w:asciiTheme="minorHAnsi" w:eastAsia="Times New Roman" w:hAnsiTheme="minorHAnsi" w:cstheme="minorHAnsi"/>
          <w:color w:val="C00000"/>
        </w:rPr>
        <w:t xml:space="preserve">de palestras e pôsteres </w:t>
      </w:r>
      <w:r w:rsidR="007D0473">
        <w:rPr>
          <w:rFonts w:asciiTheme="minorHAnsi" w:eastAsia="Times New Roman" w:hAnsiTheme="minorHAnsi" w:cstheme="minorHAnsi"/>
          <w:color w:val="C00000"/>
        </w:rPr>
        <w:t>dos resultados</w:t>
      </w:r>
      <w:r w:rsidR="00377646">
        <w:rPr>
          <w:rFonts w:asciiTheme="minorHAnsi" w:eastAsia="Times New Roman" w:hAnsiTheme="minorHAnsi" w:cstheme="minorHAnsi"/>
          <w:color w:val="C00000"/>
        </w:rPr>
        <w:t xml:space="preserve"> de pesquisa</w:t>
      </w:r>
      <w:r w:rsidR="007D0473">
        <w:rPr>
          <w:rFonts w:asciiTheme="minorHAnsi" w:eastAsia="Times New Roman" w:hAnsiTheme="minorHAnsi" w:cstheme="minorHAnsi"/>
          <w:color w:val="C00000"/>
        </w:rPr>
        <w:t xml:space="preserve"> </w:t>
      </w:r>
      <w:r w:rsidRPr="007D0473">
        <w:rPr>
          <w:rFonts w:asciiTheme="minorHAnsi" w:eastAsia="Times New Roman" w:hAnsiTheme="minorHAnsi" w:cstheme="minorHAnsi"/>
          <w:color w:val="C00000"/>
        </w:rPr>
        <w:t>em congressos. Em caso de produção de software esse será colocado em repositório público.</w:t>
      </w:r>
    </w:p>
    <w:p w:rsidR="00506056" w:rsidRDefault="0050605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506056" w:rsidRDefault="00AC7B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Critérios para atribuição de autoria de artigos científicos: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7D0473">
        <w:rPr>
          <w:rFonts w:asciiTheme="minorHAnsi" w:hAnsiTheme="minorHAnsi" w:cstheme="minorHAnsi"/>
          <w:color w:val="C00000"/>
        </w:rPr>
        <w:t xml:space="preserve">Os critérios de autoria seguirão as diretrizes e políticas de autoria de periódicos científicos estabelecidos pela comunidade acadêmica e serão acordados entre os colaborados de cada projeto de pesquisa, levando em consideração a contribuição intelectual e o envolvimento em cada etapa de pesquisa. Será obedecida a </w:t>
      </w:r>
      <w:r w:rsidRPr="007D0473">
        <w:rPr>
          <w:rFonts w:asciiTheme="minorHAnsi" w:hAnsiTheme="minorHAnsi" w:cstheme="minorHAnsi"/>
          <w:color w:val="C00000"/>
        </w:rPr>
        <w:t>ordem alfabética dos sobrenomes dos autores.</w:t>
      </w:r>
    </w:p>
    <w:p w:rsidR="00506056" w:rsidRDefault="0050605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color w:val="000000" w:themeColor="text1"/>
        </w:rPr>
      </w:pPr>
    </w:p>
    <w:p w:rsidR="00506056" w:rsidRDefault="00AC7B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Atividade de treinamento em ética e integridade da pesquisa:</w:t>
      </w:r>
      <w:r w:rsidR="00D60873">
        <w:rPr>
          <w:rFonts w:asciiTheme="minorHAnsi" w:hAnsiTheme="minorHAnsi" w:cstheme="minorHAnsi"/>
          <w:color w:val="000000" w:themeColor="text1"/>
        </w:rPr>
        <w:t xml:space="preserve"> </w:t>
      </w:r>
      <w:r w:rsidR="00CE76A7">
        <w:rPr>
          <w:rFonts w:asciiTheme="minorHAnsi" w:hAnsiTheme="minorHAnsi" w:cstheme="minorHAnsi"/>
          <w:color w:val="C00000"/>
        </w:rPr>
        <w:t xml:space="preserve">Participação no Programa </w:t>
      </w:r>
      <w:r w:rsidR="00577EDF">
        <w:rPr>
          <w:rFonts w:asciiTheme="minorHAnsi" w:hAnsiTheme="minorHAnsi" w:cstheme="minorHAnsi"/>
          <w:color w:val="C00000"/>
        </w:rPr>
        <w:t>“</w:t>
      </w:r>
      <w:proofErr w:type="spellStart"/>
      <w:r w:rsidR="00E412B1">
        <w:rPr>
          <w:rFonts w:asciiTheme="minorHAnsi" w:hAnsiTheme="minorHAnsi" w:cstheme="minorHAnsi"/>
          <w:color w:val="C00000"/>
        </w:rPr>
        <w:t>Mentoria</w:t>
      </w:r>
      <w:proofErr w:type="spellEnd"/>
      <w:r w:rsidR="00E412B1">
        <w:rPr>
          <w:rFonts w:asciiTheme="minorHAnsi" w:hAnsiTheme="minorHAnsi" w:cstheme="minorHAnsi"/>
          <w:color w:val="C00000"/>
        </w:rPr>
        <w:t xml:space="preserve"> para Consolidação da Carreira em Pesquisa</w:t>
      </w:r>
      <w:r w:rsidR="00577EDF">
        <w:rPr>
          <w:rFonts w:asciiTheme="minorHAnsi" w:hAnsiTheme="minorHAnsi" w:cstheme="minorHAnsi"/>
          <w:color w:val="C00000"/>
        </w:rPr>
        <w:t>”</w:t>
      </w:r>
      <w:r w:rsidR="00E412B1">
        <w:rPr>
          <w:rFonts w:asciiTheme="minorHAnsi" w:hAnsiTheme="minorHAnsi" w:cstheme="minorHAnsi"/>
          <w:color w:val="C00000"/>
        </w:rPr>
        <w:t xml:space="preserve">, ofertado pela Fapesp, que contempla o tópico em </w:t>
      </w:r>
      <w:r w:rsidR="00577EDF">
        <w:rPr>
          <w:rFonts w:asciiTheme="minorHAnsi" w:hAnsiTheme="minorHAnsi" w:cstheme="minorHAnsi"/>
          <w:color w:val="C00000"/>
        </w:rPr>
        <w:t>seu conteúdo.</w:t>
      </w:r>
    </w:p>
    <w:p w:rsidR="00506056" w:rsidRDefault="0050605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color w:val="000000" w:themeColor="text1"/>
        </w:rPr>
      </w:pPr>
    </w:p>
    <w:p w:rsidR="00506056" w:rsidRDefault="00AC7B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Atividades de ensino e/ou palestras planejadas: </w:t>
      </w:r>
      <w:r w:rsidRPr="00D60873">
        <w:rPr>
          <w:rFonts w:asciiTheme="minorHAnsi" w:hAnsiTheme="minorHAnsi" w:cstheme="minorHAnsi"/>
          <w:color w:val="C00000"/>
        </w:rPr>
        <w:t>Participação como palestrante no seminário semanal do grupo de pesquisa no IMECC</w:t>
      </w:r>
      <w:r w:rsidR="000017FA">
        <w:rPr>
          <w:rFonts w:asciiTheme="minorHAnsi" w:hAnsiTheme="minorHAnsi" w:cstheme="minorHAnsi"/>
          <w:color w:val="C00000"/>
        </w:rPr>
        <w:t xml:space="preserve"> - </w:t>
      </w:r>
      <w:r w:rsidRPr="00D60873">
        <w:rPr>
          <w:rFonts w:asciiTheme="minorHAnsi" w:hAnsiTheme="minorHAnsi" w:cstheme="minorHAnsi"/>
          <w:color w:val="C00000"/>
        </w:rPr>
        <w:t>Unicamp, palestras em congressos e outras palestras convidadas.</w:t>
      </w:r>
      <w:r w:rsidR="00D60873">
        <w:rPr>
          <w:rFonts w:asciiTheme="minorHAnsi" w:hAnsiTheme="minorHAnsi" w:cstheme="minorHAnsi"/>
          <w:color w:val="C00000"/>
        </w:rPr>
        <w:t xml:space="preserve"> C</w:t>
      </w:r>
      <w:r w:rsidR="000017FA">
        <w:rPr>
          <w:rFonts w:asciiTheme="minorHAnsi" w:hAnsiTheme="minorHAnsi" w:cstheme="minorHAnsi"/>
          <w:color w:val="C00000"/>
        </w:rPr>
        <w:t>aso seja de</w:t>
      </w:r>
      <w:r w:rsidR="00D60873">
        <w:rPr>
          <w:rFonts w:asciiTheme="minorHAnsi" w:hAnsiTheme="minorHAnsi" w:cstheme="minorHAnsi"/>
          <w:color w:val="C00000"/>
        </w:rPr>
        <w:t xml:space="preserve"> inter</w:t>
      </w:r>
      <w:bookmarkStart w:id="0" w:name="_GoBack"/>
      <w:bookmarkEnd w:id="0"/>
      <w:r w:rsidR="00D60873">
        <w:rPr>
          <w:rFonts w:asciiTheme="minorHAnsi" w:hAnsiTheme="minorHAnsi" w:cstheme="minorHAnsi"/>
          <w:color w:val="C00000"/>
        </w:rPr>
        <w:t>esse, o bolsista poderá participar em atividades de ensino, como aulas ministradas em cursos de graduação ou pós-graduação, e/ou palestras planejadas em eventos científicos ou a convite de outras instituições.</w:t>
      </w:r>
    </w:p>
    <w:p w:rsidR="00506056" w:rsidRDefault="0050605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506056" w:rsidRPr="00D60873" w:rsidRDefault="00AC7B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Contribuição para elaboração de propostas a serem submetidas a uma Agência de Fomento: </w:t>
      </w:r>
      <w:r w:rsidRPr="00D60873">
        <w:rPr>
          <w:rFonts w:asciiTheme="minorHAnsi" w:hAnsiTheme="minorHAnsi" w:cstheme="minorHAnsi"/>
          <w:color w:val="C00000"/>
        </w:rPr>
        <w:t>O desenvolvimento do projeto poderá originar novas ideias para projetos a serem s</w:t>
      </w:r>
      <w:r w:rsidR="00D60873">
        <w:rPr>
          <w:rFonts w:asciiTheme="minorHAnsi" w:hAnsiTheme="minorHAnsi" w:cstheme="minorHAnsi"/>
          <w:color w:val="C00000"/>
        </w:rPr>
        <w:t xml:space="preserve">ubmetidos a agências de fomento nacionais e internacionais. O bolsista será convidado a contribuir na escrita para submissão de novos projetos de </w:t>
      </w:r>
      <w:r w:rsidR="000017FA">
        <w:rPr>
          <w:rFonts w:asciiTheme="minorHAnsi" w:hAnsiTheme="minorHAnsi" w:cstheme="minorHAnsi"/>
          <w:color w:val="C00000"/>
        </w:rPr>
        <w:t>alto</w:t>
      </w:r>
      <w:r w:rsidR="001C62BC">
        <w:rPr>
          <w:rFonts w:asciiTheme="minorHAnsi" w:hAnsiTheme="minorHAnsi" w:cstheme="minorHAnsi"/>
          <w:color w:val="C00000"/>
        </w:rPr>
        <w:t xml:space="preserve"> impacto</w:t>
      </w:r>
      <w:r w:rsidR="00D60873">
        <w:rPr>
          <w:rFonts w:asciiTheme="minorHAnsi" w:hAnsiTheme="minorHAnsi" w:cstheme="minorHAnsi"/>
          <w:color w:val="C00000"/>
        </w:rPr>
        <w:t xml:space="preserve"> envolvendo o grupo de pesquisa. </w:t>
      </w:r>
    </w:p>
    <w:p w:rsidR="00506056" w:rsidRDefault="0050605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color w:val="000000" w:themeColor="text1"/>
        </w:rPr>
      </w:pPr>
    </w:p>
    <w:p w:rsidR="001C62BC" w:rsidRDefault="00AC7B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Outras atividades acadêmicas ou profissionais planejadas</w:t>
      </w:r>
      <w:r>
        <w:rPr>
          <w:rFonts w:asciiTheme="minorHAnsi" w:hAnsiTheme="minorHAnsi" w:cstheme="minorHAnsi"/>
          <w:color w:val="000000" w:themeColor="text1"/>
        </w:rPr>
        <w:t xml:space="preserve"> (apresentações, atividades de orientação, participação em conferências, entre outras): </w:t>
      </w:r>
    </w:p>
    <w:p w:rsidR="00506056" w:rsidRPr="001C62BC" w:rsidRDefault="00AC7B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color w:val="C00000"/>
        </w:rPr>
      </w:pPr>
      <w:r w:rsidRPr="001C62BC">
        <w:rPr>
          <w:rFonts w:asciiTheme="minorHAnsi" w:hAnsiTheme="minorHAnsi" w:cstheme="minorHAnsi"/>
          <w:color w:val="C00000"/>
        </w:rPr>
        <w:lastRenderedPageBreak/>
        <w:t>Colaboração com os demais membros do grupo de pesquisa no desenvolvimento de pesquisa e possível participação em projetos de Iniciação Científica colaborando como o supervisor ou outros membros do grupo na orientação</w:t>
      </w:r>
      <w:r w:rsidR="001C62BC">
        <w:rPr>
          <w:rFonts w:asciiTheme="minorHAnsi" w:hAnsiTheme="minorHAnsi" w:cstheme="minorHAnsi"/>
          <w:color w:val="C00000"/>
        </w:rPr>
        <w:t>, bem como participação</w:t>
      </w:r>
      <w:r w:rsidR="000017FA">
        <w:rPr>
          <w:rFonts w:asciiTheme="minorHAnsi" w:hAnsiTheme="minorHAnsi" w:cstheme="minorHAnsi"/>
          <w:color w:val="C00000"/>
        </w:rPr>
        <w:t xml:space="preserve"> similar</w:t>
      </w:r>
      <w:r w:rsidR="001C62BC">
        <w:rPr>
          <w:rFonts w:asciiTheme="minorHAnsi" w:hAnsiTheme="minorHAnsi" w:cstheme="minorHAnsi"/>
          <w:color w:val="C00000"/>
        </w:rPr>
        <w:t xml:space="preserve"> em atividades de orientação de estudantes de pós-graduação</w:t>
      </w:r>
      <w:r w:rsidRPr="001C62BC">
        <w:rPr>
          <w:rFonts w:asciiTheme="minorHAnsi" w:hAnsiTheme="minorHAnsi" w:cstheme="minorHAnsi"/>
          <w:color w:val="C00000"/>
        </w:rPr>
        <w:t>.</w:t>
      </w:r>
      <w:r w:rsidR="001C62BC">
        <w:rPr>
          <w:rFonts w:asciiTheme="minorHAnsi" w:hAnsiTheme="minorHAnsi" w:cstheme="minorHAnsi"/>
          <w:color w:val="C00000"/>
        </w:rPr>
        <w:t xml:space="preserve"> Participação em eventos científicos, como workshops, seminários e apresentação dos resultados de pesquisa em conferências científicas.</w:t>
      </w:r>
    </w:p>
    <w:p w:rsidR="00506056" w:rsidRDefault="0050605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color w:val="000000" w:themeColor="text1"/>
        </w:rPr>
      </w:pPr>
    </w:p>
    <w:p w:rsidR="00EF7CA0" w:rsidRDefault="00AC7B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Habilidades a serem adquiridas e/ou treinamentos a serem realizados</w:t>
      </w:r>
      <w:r>
        <w:rPr>
          <w:rFonts w:asciiTheme="minorHAnsi" w:hAnsiTheme="minorHAnsi" w:cstheme="minorHAnsi"/>
          <w:color w:val="000000" w:themeColor="text1"/>
        </w:rPr>
        <w:t xml:space="preserve"> (escrita de projetos, assessoria científica, técnicas de laboratório, entre outras): </w:t>
      </w:r>
    </w:p>
    <w:p w:rsidR="00506056" w:rsidRPr="00EF7CA0" w:rsidRDefault="00AC7B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color w:val="C00000"/>
        </w:rPr>
      </w:pPr>
      <w:r w:rsidRPr="00EF7CA0">
        <w:rPr>
          <w:rFonts w:asciiTheme="minorHAnsi" w:hAnsiTheme="minorHAnsi" w:cstheme="minorHAnsi"/>
          <w:color w:val="C00000"/>
        </w:rPr>
        <w:t>Será adquirida habilidade em pesquisa, na escrita de artigos científicos e apresentação de resultados em seminários e congressos.</w:t>
      </w:r>
      <w:r w:rsidR="00EF7CA0">
        <w:rPr>
          <w:rFonts w:asciiTheme="minorHAnsi" w:hAnsiTheme="minorHAnsi" w:cstheme="minorHAnsi"/>
          <w:color w:val="C00000"/>
        </w:rPr>
        <w:t xml:space="preserve"> Aprimoramento de habilidade escrita de propostas de projetos de pesquisa, incluindo elaboração de resumos, introdução, metodologia e conclusão. Desenvolvimento de habilidades de assessoria científica, incluindo revisão crítica de trabalhos científicos de outros pesquisadores e feedback construtivo.</w:t>
      </w:r>
    </w:p>
    <w:p w:rsidR="00506056" w:rsidRDefault="0050605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color w:val="000000" w:themeColor="text1"/>
        </w:rPr>
      </w:pPr>
    </w:p>
    <w:p w:rsidR="000017FA" w:rsidRDefault="00AC7B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Outras habilidades profissionais a serem adquiridas ou fortalecidas</w:t>
      </w:r>
      <w:r>
        <w:rPr>
          <w:rFonts w:asciiTheme="minorHAnsi" w:hAnsiTheme="minorHAnsi" w:cstheme="minorHAnsi"/>
          <w:color w:val="000000" w:themeColor="text1"/>
        </w:rPr>
        <w:t xml:space="preserve"> (habilidades de liderança/gerenciamento, habilidades de comunicação, habilidades colaborativas, progresso em direção à independência acadêmica): </w:t>
      </w:r>
    </w:p>
    <w:p w:rsidR="00506056" w:rsidRPr="000017FA" w:rsidRDefault="00AC7B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color w:val="C00000"/>
        </w:rPr>
      </w:pPr>
      <w:r w:rsidRPr="000017FA">
        <w:rPr>
          <w:rFonts w:asciiTheme="minorHAnsi" w:hAnsiTheme="minorHAnsi" w:cstheme="minorHAnsi"/>
          <w:color w:val="C00000"/>
        </w:rPr>
        <w:t xml:space="preserve">Será fortalecida a habilidade de pesquisa em grupo e, possivelmente, orientação ou </w:t>
      </w:r>
      <w:proofErr w:type="spellStart"/>
      <w:r w:rsidRPr="000017FA">
        <w:rPr>
          <w:rFonts w:asciiTheme="minorHAnsi" w:hAnsiTheme="minorHAnsi" w:cstheme="minorHAnsi"/>
          <w:color w:val="C00000"/>
        </w:rPr>
        <w:t>co-orientação</w:t>
      </w:r>
      <w:proofErr w:type="spellEnd"/>
      <w:r w:rsidRPr="000017FA">
        <w:rPr>
          <w:rFonts w:asciiTheme="minorHAnsi" w:hAnsiTheme="minorHAnsi" w:cstheme="minorHAnsi"/>
          <w:color w:val="C00000"/>
        </w:rPr>
        <w:t xml:space="preserve"> de alunos de iniciação científica </w:t>
      </w:r>
      <w:r w:rsidR="000017FA">
        <w:rPr>
          <w:rFonts w:asciiTheme="minorHAnsi" w:hAnsiTheme="minorHAnsi" w:cstheme="minorHAnsi"/>
          <w:color w:val="C00000"/>
        </w:rPr>
        <w:t>e/</w:t>
      </w:r>
      <w:r w:rsidRPr="000017FA">
        <w:rPr>
          <w:rFonts w:asciiTheme="minorHAnsi" w:hAnsiTheme="minorHAnsi" w:cstheme="minorHAnsi"/>
          <w:color w:val="C00000"/>
        </w:rPr>
        <w:t>ou pós-graduação.</w:t>
      </w:r>
      <w:r w:rsidR="007E7595">
        <w:rPr>
          <w:rFonts w:asciiTheme="minorHAnsi" w:hAnsiTheme="minorHAnsi" w:cstheme="minorHAnsi"/>
          <w:color w:val="C00000"/>
        </w:rPr>
        <w:t xml:space="preserve"> Habilidades de comunicação, incluindo apresentação oral e escrita de resultados de pesquisa em eventos científicos, escrita de artigos científicos. Progresso em direção à independência acadêmica, incluindo o desenvolvimento de projetos de pesquisa autônomos e a busca de financiamento para projetos próprios e consolidação na carreira.</w:t>
      </w:r>
    </w:p>
    <w:p w:rsidR="00506056" w:rsidRDefault="0050605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color w:val="000000" w:themeColor="text1"/>
        </w:rPr>
      </w:pPr>
    </w:p>
    <w:p w:rsidR="00506056" w:rsidRPr="007E7595" w:rsidRDefault="00AC7B5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ind w:right="48"/>
        <w:jc w:val="both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b/>
          <w:color w:val="000000" w:themeColor="text1"/>
        </w:rPr>
        <w:t>Comentários:</w:t>
      </w:r>
      <w:r w:rsidR="007E759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E7595" w:rsidRPr="007E7595">
        <w:rPr>
          <w:rFonts w:asciiTheme="minorHAnsi" w:hAnsiTheme="minorHAnsi" w:cstheme="minorHAnsi"/>
          <w:color w:val="C00000"/>
        </w:rPr>
        <w:t xml:space="preserve">Todas as </w:t>
      </w:r>
      <w:r w:rsidR="007E7595">
        <w:rPr>
          <w:rFonts w:asciiTheme="minorHAnsi" w:hAnsiTheme="minorHAnsi" w:cstheme="minorHAnsi"/>
          <w:color w:val="C00000"/>
        </w:rPr>
        <w:t>atividades planejadas estão em conformidade com as diretrizes da Fapesp e outras agências financiadoras, assim como as políticas de ética e integridade em pesquisa.</w:t>
      </w:r>
    </w:p>
    <w:p w:rsidR="00506056" w:rsidRDefault="00AC7B59">
      <w:pPr>
        <w:spacing w:line="360" w:lineRule="auto"/>
        <w:ind w:right="48"/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14"/>
        </w:rPr>
        <w:t>FAPESP, março de 2022</w:t>
      </w:r>
    </w:p>
    <w:p w:rsidR="00506056" w:rsidRDefault="00506056">
      <w:pPr>
        <w:spacing w:line="360" w:lineRule="auto"/>
        <w:ind w:right="48"/>
        <w:rPr>
          <w:rFonts w:asciiTheme="minorHAnsi" w:hAnsiTheme="minorHAnsi" w:cstheme="minorHAnsi"/>
          <w:color w:val="000000" w:themeColor="text1"/>
        </w:rPr>
      </w:pPr>
    </w:p>
    <w:p w:rsidR="00506056" w:rsidRDefault="00AC7B59">
      <w:pPr>
        <w:spacing w:line="360" w:lineRule="auto"/>
        <w:ind w:right="4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Assinatura do bolsista de Pós-</w:t>
      </w:r>
      <w:proofErr w:type="gramStart"/>
      <w:r>
        <w:rPr>
          <w:rFonts w:asciiTheme="minorHAnsi" w:hAnsiTheme="minorHAnsi" w:cstheme="minorHAnsi"/>
          <w:color w:val="000000" w:themeColor="text1"/>
        </w:rPr>
        <w:t>Doutorado:</w:t>
      </w:r>
      <w:r>
        <w:rPr>
          <w:rFonts w:asciiTheme="minorHAnsi" w:hAnsiTheme="minorHAnsi" w:cstheme="minorHAnsi"/>
          <w:color w:val="000000" w:themeColor="text1"/>
        </w:rPr>
        <w:tab/>
      </w:r>
      <w:proofErr w:type="gramEnd"/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Data:</w:t>
      </w:r>
    </w:p>
    <w:p w:rsidR="00506056" w:rsidRDefault="00506056">
      <w:pPr>
        <w:spacing w:line="360" w:lineRule="auto"/>
        <w:ind w:right="48"/>
        <w:rPr>
          <w:rFonts w:asciiTheme="minorHAnsi" w:hAnsiTheme="minorHAnsi" w:cstheme="minorHAnsi"/>
          <w:color w:val="000000" w:themeColor="text1"/>
        </w:rPr>
      </w:pPr>
    </w:p>
    <w:p w:rsidR="00506056" w:rsidRDefault="00AC7B59">
      <w:pPr>
        <w:spacing w:line="360" w:lineRule="auto"/>
        <w:ind w:right="4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Assinatura do </w:t>
      </w:r>
      <w:proofErr w:type="gramStart"/>
      <w:r>
        <w:rPr>
          <w:rFonts w:asciiTheme="minorHAnsi" w:hAnsiTheme="minorHAnsi" w:cstheme="minorHAnsi"/>
          <w:color w:val="000000" w:themeColor="text1"/>
        </w:rPr>
        <w:t>Supervisor:</w:t>
      </w:r>
      <w:r>
        <w:rPr>
          <w:rFonts w:asciiTheme="minorHAnsi" w:hAnsiTheme="minorHAnsi" w:cstheme="minorHAnsi"/>
          <w:color w:val="000000" w:themeColor="text1"/>
        </w:rPr>
        <w:tab/>
      </w:r>
      <w:proofErr w:type="gramEnd"/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Data:</w:t>
      </w:r>
    </w:p>
    <w:sectPr w:rsidR="00506056">
      <w:footerReference w:type="default" r:id="rId6"/>
      <w:pgSz w:w="12240" w:h="15840"/>
      <w:pgMar w:top="1134" w:right="851" w:bottom="1134" w:left="851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68" w:rsidRDefault="00654A68">
      <w:pPr>
        <w:spacing w:line="240" w:lineRule="auto"/>
      </w:pPr>
      <w:r>
        <w:separator/>
      </w:r>
    </w:p>
  </w:endnote>
  <w:endnote w:type="continuationSeparator" w:id="0">
    <w:p w:rsidR="00654A68" w:rsidRDefault="00654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740073"/>
      <w:docPartObj>
        <w:docPartGallery w:val="Page Numbers (Bottom of Page)"/>
        <w:docPartUnique/>
      </w:docPartObj>
    </w:sdtPr>
    <w:sdtEndPr/>
    <w:sdtContent>
      <w:p w:rsidR="00506056" w:rsidRDefault="00AC7B59">
        <w:pPr>
          <w:pStyle w:val="Rodap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CE76A7">
          <w:rPr>
            <w:noProof/>
          </w:rPr>
          <w:t>2</w:t>
        </w:r>
        <w:r>
          <w:fldChar w:fldCharType="end"/>
        </w:r>
      </w:p>
    </w:sdtContent>
  </w:sdt>
  <w:p w:rsidR="00506056" w:rsidRDefault="005060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68" w:rsidRDefault="00654A68">
      <w:pPr>
        <w:spacing w:line="240" w:lineRule="auto"/>
      </w:pPr>
      <w:r>
        <w:separator/>
      </w:r>
    </w:p>
  </w:footnote>
  <w:footnote w:type="continuationSeparator" w:id="0">
    <w:p w:rsidR="00654A68" w:rsidRDefault="00654A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56"/>
    <w:rsid w:val="000017FA"/>
    <w:rsid w:val="001C62BC"/>
    <w:rsid w:val="00377646"/>
    <w:rsid w:val="00506056"/>
    <w:rsid w:val="00577EDF"/>
    <w:rsid w:val="00654A68"/>
    <w:rsid w:val="007B39E0"/>
    <w:rsid w:val="007D0473"/>
    <w:rsid w:val="007E7595"/>
    <w:rsid w:val="009C4212"/>
    <w:rsid w:val="00AC7B59"/>
    <w:rsid w:val="00CE76A7"/>
    <w:rsid w:val="00D60873"/>
    <w:rsid w:val="00E412B1"/>
    <w:rsid w:val="00EF7CA0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8F61-8951-4A47-9DA2-49CD9D82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D8"/>
    <w:pPr>
      <w:spacing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20D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color w:val="9CC2E5" w:themeColor="accent1" w:themeTint="99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2C20D8"/>
    <w:rPr>
      <w:rFonts w:ascii="Trebuchet MS" w:eastAsia="Trebuchet MS" w:hAnsi="Trebuchet MS" w:cs="Trebuchet MS"/>
      <w:color w:val="9CC2E5" w:themeColor="accent1" w:themeTint="99"/>
      <w:sz w:val="32"/>
      <w:szCs w:val="32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C20D8"/>
    <w:rPr>
      <w:rFonts w:ascii="Arial" w:eastAsia="Arial" w:hAnsi="Arial" w:cs="Arial"/>
      <w:color w:val="00000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D3B3B"/>
    <w:rPr>
      <w:rFonts w:ascii="Segoe UI" w:eastAsia="Arial" w:hAnsi="Segoe UI" w:cs="Segoe UI"/>
      <w:color w:val="000000"/>
      <w:sz w:val="18"/>
      <w:szCs w:val="1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26D77"/>
    <w:rPr>
      <w:rFonts w:ascii="Arial" w:eastAsia="Arial" w:hAnsi="Arial" w:cs="Arial"/>
      <w:color w:val="00000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2C20D8"/>
    <w:pPr>
      <w:tabs>
        <w:tab w:val="center" w:pos="4680"/>
        <w:tab w:val="right" w:pos="9360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D3B3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26D77"/>
    <w:pPr>
      <w:tabs>
        <w:tab w:val="center" w:pos="4252"/>
        <w:tab w:val="right" w:pos="8504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Segreti Porto</dc:creator>
  <dc:description/>
  <cp:lastModifiedBy>Cilene M. Pereira</cp:lastModifiedBy>
  <cp:revision>7</cp:revision>
  <dcterms:created xsi:type="dcterms:W3CDTF">2023-04-12T19:32:00Z</dcterms:created>
  <dcterms:modified xsi:type="dcterms:W3CDTF">2023-08-09T18:31:00Z</dcterms:modified>
  <dc:language>pt-BR</dc:language>
</cp:coreProperties>
</file>